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019EE" w14:textId="0B60B09B" w:rsidR="00461329" w:rsidRPr="00A11A18" w:rsidRDefault="00461329" w:rsidP="0019507D">
      <w:pPr>
        <w:spacing w:after="0"/>
        <w:jc w:val="center"/>
        <w:rPr>
          <w:b/>
          <w:color w:val="002060"/>
        </w:rPr>
      </w:pPr>
    </w:p>
    <w:tbl>
      <w:tblPr>
        <w:tblW w:w="10616" w:type="dxa"/>
        <w:tblInd w:w="-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2552"/>
        <w:gridCol w:w="5795"/>
      </w:tblGrid>
      <w:tr w:rsidR="006C3945" w:rsidRPr="003C3AE7" w14:paraId="760FAE6B" w14:textId="77777777" w:rsidTr="002940B1">
        <w:trPr>
          <w:trHeight w:hRule="exact" w:val="26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5DF8EF7" w14:textId="77777777" w:rsidR="006C3945" w:rsidRPr="00E46A49" w:rsidRDefault="00327B1E" w:rsidP="00327B1E">
            <w:pPr>
              <w:widowControl w:val="0"/>
              <w:spacing w:before="6" w:after="0" w:line="240" w:lineRule="auto"/>
              <w:jc w:val="center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 xml:space="preserve">Datos del 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>A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z w:val="18"/>
                <w:szCs w:val="18"/>
              </w:rPr>
              <w:t>l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>u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2"/>
                <w:sz w:val="18"/>
                <w:szCs w:val="18"/>
              </w:rPr>
              <w:t>m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>no</w:t>
            </w:r>
          </w:p>
        </w:tc>
        <w:tc>
          <w:tcPr>
            <w:tcW w:w="8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C7C427D" w14:textId="77777777"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14:paraId="2870A5F7" w14:textId="77777777" w:rsidTr="002940B1">
        <w:trPr>
          <w:trHeight w:hRule="exact" w:val="269"/>
        </w:trPr>
        <w:tc>
          <w:tcPr>
            <w:tcW w:w="226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A32632" w14:textId="77777777" w:rsidR="006C3945" w:rsidRP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Nombre</w:t>
            </w:r>
            <w:r w:rsidR="0046214E"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 y Apellidos</w:t>
            </w: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:</w:t>
            </w:r>
          </w:p>
        </w:tc>
        <w:tc>
          <w:tcPr>
            <w:tcW w:w="8347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FD3896" w14:textId="77777777"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14:paraId="14BB6007" w14:textId="77777777" w:rsidTr="002940B1">
        <w:trPr>
          <w:trHeight w:hRule="exact" w:val="264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9BB58C" w14:textId="77777777" w:rsidR="006C3945" w:rsidRP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D.N.I: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9073E7" w14:textId="77777777"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14:paraId="111E1F7F" w14:textId="77777777" w:rsidTr="002940B1">
        <w:trPr>
          <w:trHeight w:hRule="exact" w:val="26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5FB0BA" w14:textId="77777777" w:rsidR="006C3945" w:rsidRPr="00E46A49" w:rsidRDefault="006C3945" w:rsidP="006C3945">
            <w:pPr>
              <w:widowControl w:val="0"/>
              <w:spacing w:before="10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Dirección: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0BB4A6" w14:textId="77777777"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14:paraId="032D5DFA" w14:textId="77777777" w:rsidTr="002940B1">
        <w:trPr>
          <w:trHeight w:hRule="exact" w:val="26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AB00C9" w14:textId="77777777" w:rsidR="006C3945" w:rsidRP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Teléfono: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49FAF4" w14:textId="77777777"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14:paraId="797D777F" w14:textId="77777777" w:rsidTr="002940B1">
        <w:trPr>
          <w:trHeight w:hRule="exact" w:val="26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7AF2B1" w14:textId="77777777" w:rsidR="006C3945" w:rsidRP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Correo </w:t>
            </w:r>
            <w:r w:rsidRPr="00E46A49">
              <w:rPr>
                <w:rFonts w:ascii="Franklin Gothic Book" w:eastAsia="Calibri" w:hAnsi="Franklin Gothic Book" w:cs="Times New Roman"/>
                <w:spacing w:val="10"/>
                <w:sz w:val="18"/>
                <w:szCs w:val="18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Electrónico: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BD7D51" w14:textId="77777777"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14:paraId="01C92F1F" w14:textId="77777777" w:rsidTr="002940B1">
        <w:trPr>
          <w:trHeight w:hRule="exact" w:val="264"/>
        </w:trPr>
        <w:tc>
          <w:tcPr>
            <w:tcW w:w="10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D5E32A1" w14:textId="77777777" w:rsidR="006C3945" w:rsidRPr="00E46A49" w:rsidRDefault="00DE62A1" w:rsidP="00DE62A1">
            <w:pPr>
              <w:widowControl w:val="0"/>
              <w:spacing w:before="6" w:after="0" w:line="240" w:lineRule="auto"/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 xml:space="preserve">        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>Datos académicos</w:t>
            </w:r>
          </w:p>
        </w:tc>
      </w:tr>
      <w:tr w:rsidR="006C3945" w:rsidRPr="006C3945" w14:paraId="559460B6" w14:textId="77777777" w:rsidTr="002940B1">
        <w:trPr>
          <w:trHeight w:hRule="exact" w:val="510"/>
        </w:trPr>
        <w:tc>
          <w:tcPr>
            <w:tcW w:w="106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16991" w14:textId="77777777" w:rsid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b/>
                <w:bCs/>
                <w:spacing w:val="24"/>
                <w:w w:val="65"/>
                <w:sz w:val="18"/>
                <w:szCs w:val="18"/>
              </w:rPr>
            </w:pPr>
            <w:r w:rsidRPr="00E46A49">
              <w:rPr>
                <w:rFonts w:ascii="Franklin Gothic Book" w:eastAsia="Cambria" w:hAnsi="Franklin Gothic Book" w:cs="Cambria"/>
                <w:b/>
                <w:bCs/>
                <w:w w:val="95"/>
                <w:sz w:val="18"/>
                <w:szCs w:val="18"/>
              </w:rPr>
              <w:t xml:space="preserve">Grado </w:t>
            </w:r>
            <w:r w:rsidR="0019507D">
              <w:rPr>
                <w:rFonts w:ascii="Franklin Gothic Book" w:eastAsia="Cambria" w:hAnsi="Franklin Gothic Book" w:cs="Cambria"/>
                <w:b/>
                <w:bCs/>
                <w:spacing w:val="29"/>
                <w:w w:val="95"/>
                <w:sz w:val="18"/>
                <w:szCs w:val="18"/>
              </w:rPr>
              <w:t xml:space="preserve"> en:</w:t>
            </w:r>
            <w:r w:rsidR="0046214E">
              <w:rPr>
                <w:rFonts w:ascii="Franklin Gothic Book" w:eastAsia="Cambria" w:hAnsi="Franklin Gothic Book" w:cs="Cambria"/>
                <w:b/>
                <w:bCs/>
                <w:spacing w:val="24"/>
                <w:w w:val="65"/>
                <w:sz w:val="18"/>
                <w:szCs w:val="18"/>
              </w:rPr>
              <w:t xml:space="preserve"> </w:t>
            </w:r>
          </w:p>
          <w:p w14:paraId="02DBA717" w14:textId="77777777" w:rsidR="006C3945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b/>
                <w:bCs/>
                <w:w w:val="95"/>
                <w:sz w:val="18"/>
                <w:szCs w:val="18"/>
              </w:rPr>
            </w:pPr>
            <w:r w:rsidRPr="00E46A49">
              <w:rPr>
                <w:rFonts w:ascii="Franklin Gothic Book" w:eastAsia="Cambria" w:hAnsi="Franklin Gothic Book" w:cs="Cambria"/>
                <w:b/>
                <w:bCs/>
                <w:w w:val="95"/>
                <w:sz w:val="18"/>
                <w:szCs w:val="18"/>
              </w:rPr>
              <w:t>Mención:</w:t>
            </w:r>
          </w:p>
          <w:p w14:paraId="3FA5C571" w14:textId="77777777" w:rsidR="00E46A49" w:rsidRPr="00E46A49" w:rsidRDefault="00E46A49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</w:p>
        </w:tc>
      </w:tr>
      <w:tr w:rsidR="006C3945" w:rsidRPr="006C3945" w14:paraId="19CA9BF1" w14:textId="77777777" w:rsidTr="002940B1">
        <w:trPr>
          <w:trHeight w:hRule="exact" w:val="340"/>
        </w:trPr>
        <w:tc>
          <w:tcPr>
            <w:tcW w:w="226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4EFCBC" w14:textId="7FC47DA8" w:rsidR="006C3945" w:rsidRPr="00E46A49" w:rsidRDefault="006C3945" w:rsidP="006C3945">
            <w:pPr>
              <w:widowControl w:val="0"/>
              <w:spacing w:before="10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  <w:lang w:val="en-US"/>
              </w:rPr>
            </w:pPr>
            <w:proofErr w:type="spellStart"/>
            <w:r w:rsidRPr="00E46A49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Título</w:t>
            </w:r>
            <w:proofErr w:type="spellEnd"/>
            <w:r w:rsidRPr="00E46A49">
              <w:rPr>
                <w:rFonts w:ascii="Franklin Gothic Book" w:eastAsia="Calibri" w:hAnsi="Franklin Gothic Book" w:cs="Times New Roman"/>
                <w:b/>
                <w:spacing w:val="24"/>
                <w:sz w:val="18"/>
                <w:szCs w:val="18"/>
                <w:lang w:val="en-US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del</w:t>
            </w:r>
            <w:r w:rsidRPr="00E46A49">
              <w:rPr>
                <w:rFonts w:ascii="Franklin Gothic Book" w:eastAsia="Calibri" w:hAnsi="Franklin Gothic Book" w:cs="Times New Roman"/>
                <w:b/>
                <w:spacing w:val="22"/>
                <w:sz w:val="18"/>
                <w:szCs w:val="18"/>
                <w:lang w:val="en-US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TF</w:t>
            </w:r>
            <w:r w:rsidR="000E156B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G</w:t>
            </w:r>
            <w:r w:rsidRPr="00E46A49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8347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42913D" w14:textId="77777777" w:rsidR="006C3945" w:rsidRPr="00E46A49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</w:pPr>
          </w:p>
        </w:tc>
      </w:tr>
      <w:tr w:rsidR="006C3945" w:rsidRPr="006C3945" w14:paraId="06CF99D9" w14:textId="77777777" w:rsidTr="002940B1">
        <w:trPr>
          <w:trHeight w:hRule="exact" w:val="34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CD2AAB" w14:textId="77777777" w:rsidR="006C3945" w:rsidRPr="00E46A49" w:rsidRDefault="00327B1E" w:rsidP="00E46A49">
            <w:pPr>
              <w:widowControl w:val="0"/>
              <w:spacing w:before="6" w:after="0" w:line="252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Nombre del </w:t>
            </w:r>
            <w:r w:rsidR="006C3945"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Tutor</w:t>
            </w:r>
            <w:r w:rsidR="006C3945" w:rsidRPr="00E46A49">
              <w:rPr>
                <w:rFonts w:ascii="Franklin Gothic Book" w:eastAsia="Calibri" w:hAnsi="Franklin Gothic Book" w:cs="Times New Roman"/>
                <w:spacing w:val="16"/>
                <w:sz w:val="18"/>
                <w:szCs w:val="18"/>
              </w:rPr>
              <w:t xml:space="preserve"> 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EAABDA" w14:textId="77777777" w:rsidR="006C3945" w:rsidRPr="00E46A49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</w:p>
        </w:tc>
      </w:tr>
      <w:tr w:rsidR="00E46A49" w:rsidRPr="006C3945" w14:paraId="0F42DC34" w14:textId="77777777" w:rsidTr="002940B1">
        <w:trPr>
          <w:trHeight w:hRule="exact" w:val="340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4DD087" w14:textId="77777777" w:rsidR="00E46A49" w:rsidRPr="00E46A49" w:rsidRDefault="00E46A49" w:rsidP="00E46A49">
            <w:pPr>
              <w:widowControl w:val="0"/>
              <w:spacing w:before="6" w:after="0" w:line="252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Departamento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45BBCF" w14:textId="77777777" w:rsidR="00E46A49" w:rsidRPr="00E46A49" w:rsidRDefault="00E46A49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</w:p>
        </w:tc>
      </w:tr>
      <w:tr w:rsidR="006C3945" w:rsidRPr="006C3945" w14:paraId="0D08481F" w14:textId="77777777" w:rsidTr="002940B1">
        <w:trPr>
          <w:trHeight w:hRule="exact" w:val="26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066EDD" w14:textId="77777777" w:rsidR="006C3945" w:rsidRP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  <w:lang w:val="en-US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  <w:t>Palabras</w:t>
            </w:r>
            <w:r w:rsidRPr="00E46A49">
              <w:rPr>
                <w:rFonts w:ascii="Franklin Gothic Book" w:eastAsia="Calibri" w:hAnsi="Franklin Gothic Book" w:cs="Times New Roman"/>
                <w:spacing w:val="43"/>
                <w:sz w:val="18"/>
                <w:szCs w:val="18"/>
                <w:lang w:val="en-US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  <w:t>clave: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D7E20F" w14:textId="77777777" w:rsidR="006C3945" w:rsidRPr="00E46A49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</w:pPr>
          </w:p>
        </w:tc>
      </w:tr>
      <w:tr w:rsidR="00B1633B" w:rsidRPr="006C3945" w14:paraId="408B8E4E" w14:textId="77777777" w:rsidTr="002940B1">
        <w:trPr>
          <w:trHeight w:hRule="exact" w:val="3628"/>
        </w:trPr>
        <w:tc>
          <w:tcPr>
            <w:tcW w:w="10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11C38BAE" w14:textId="77777777" w:rsidR="00542CA9" w:rsidRDefault="0046214E" w:rsidP="00542CA9">
            <w:pPr>
              <w:widowControl w:val="0"/>
              <w:spacing w:before="6" w:after="0" w:line="252" w:lineRule="auto"/>
              <w:rPr>
                <w:rFonts w:ascii="Franklin Gothic Book" w:eastAsia="Calibri" w:hAnsi="Franklin Gothic Book" w:cs="Times New Roman"/>
                <w:sz w:val="14"/>
                <w:szCs w:val="14"/>
              </w:rPr>
            </w:pPr>
            <w:r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Adjuntar </w:t>
            </w:r>
            <w:r w:rsidR="00B1633B" w:rsidRPr="00A274FF">
              <w:rPr>
                <w:rFonts w:ascii="Franklin Gothic Book" w:eastAsia="Calibri" w:hAnsi="Franklin Gothic Book" w:cs="Times New Roman"/>
                <w:sz w:val="18"/>
                <w:szCs w:val="18"/>
              </w:rPr>
              <w:t>Resumen:</w:t>
            </w:r>
            <w:r w:rsidR="00B1633B" w:rsidRPr="00A274FF">
              <w:rPr>
                <w:rFonts w:ascii="Franklin Gothic Book" w:eastAsia="Calibri" w:hAnsi="Franklin Gothic Book" w:cs="Times New Roman"/>
                <w:sz w:val="16"/>
                <w:szCs w:val="16"/>
              </w:rPr>
              <w:t xml:space="preserve"> </w:t>
            </w:r>
            <w:r w:rsidR="00B1633B" w:rsidRPr="00B1633B">
              <w:rPr>
                <w:rFonts w:ascii="Franklin Gothic Book" w:eastAsia="Calibri" w:hAnsi="Franklin Gothic Book" w:cs="Times New Roman"/>
                <w:sz w:val="14"/>
                <w:szCs w:val="14"/>
              </w:rPr>
              <w:t>(máx. 150</w:t>
            </w:r>
            <w:r w:rsidR="00B1633B" w:rsidRPr="00B1633B">
              <w:rPr>
                <w:rFonts w:ascii="Franklin Gothic Book" w:eastAsia="Calibri" w:hAnsi="Franklin Gothic Book" w:cs="Times New Roman"/>
                <w:spacing w:val="43"/>
                <w:sz w:val="14"/>
                <w:szCs w:val="14"/>
              </w:rPr>
              <w:t xml:space="preserve"> </w:t>
            </w:r>
            <w:r w:rsidR="00B1633B" w:rsidRPr="00B1633B">
              <w:rPr>
                <w:rFonts w:ascii="Franklin Gothic Book" w:eastAsia="Calibri" w:hAnsi="Franklin Gothic Book" w:cs="Times New Roman"/>
                <w:sz w:val="14"/>
                <w:szCs w:val="14"/>
              </w:rPr>
              <w:t xml:space="preserve">palabras) (excepto si está contenido en el trabajo) </w:t>
            </w:r>
          </w:p>
          <w:p w14:paraId="15D25174" w14:textId="77777777" w:rsidR="00542CA9" w:rsidRPr="00A274FF" w:rsidRDefault="00542CA9" w:rsidP="00542CA9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</w:p>
        </w:tc>
      </w:tr>
      <w:tr w:rsidR="00AD5040" w:rsidRPr="003C3AE7" w14:paraId="5DE45CCA" w14:textId="77777777" w:rsidTr="002940B1">
        <w:trPr>
          <w:trHeight w:hRule="exact" w:val="269"/>
        </w:trPr>
        <w:tc>
          <w:tcPr>
            <w:tcW w:w="10616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0000"/>
              <w:right w:val="single" w:sz="6" w:space="0" w:color="002060"/>
            </w:tcBorders>
            <w:shd w:val="clear" w:color="auto" w:fill="D9D9D9" w:themeFill="background1" w:themeFillShade="D9"/>
          </w:tcPr>
          <w:p w14:paraId="2F154427" w14:textId="77777777" w:rsidR="00AD5040" w:rsidRPr="003C3AE7" w:rsidRDefault="009B74F6" w:rsidP="008D3AE2">
            <w:pPr>
              <w:widowControl w:val="0"/>
              <w:spacing w:before="6" w:after="0" w:line="240" w:lineRule="auto"/>
              <w:jc w:val="center"/>
              <w:rPr>
                <w:rFonts w:ascii="Franklin Gothic Book" w:eastAsia="Calibri" w:hAnsi="Franklin Gothic Book" w:cs="Times New Roman"/>
                <w:b/>
                <w:spacing w:val="1"/>
                <w:sz w:val="20"/>
                <w:szCs w:val="20"/>
              </w:rPr>
            </w:pPr>
            <w:r w:rsidRPr="003C6613">
              <w:rPr>
                <w:rFonts w:ascii="Franklin Gothic Book" w:eastAsia="Calibri" w:hAnsi="Franklin Gothic Book" w:cs="Times New Roman"/>
                <w:b/>
                <w:color w:val="002060"/>
                <w:spacing w:val="1"/>
                <w:sz w:val="18"/>
                <w:szCs w:val="18"/>
              </w:rPr>
              <w:t>EDICIÓN ELECTRÓNICA EN UVADOC</w:t>
            </w:r>
          </w:p>
        </w:tc>
      </w:tr>
      <w:tr w:rsidR="004002BD" w:rsidRPr="004002BD" w14:paraId="57213DE4" w14:textId="77777777" w:rsidTr="002940B1">
        <w:trPr>
          <w:trHeight w:hRule="exact" w:val="737"/>
        </w:trPr>
        <w:tc>
          <w:tcPr>
            <w:tcW w:w="10616" w:type="dxa"/>
            <w:gridSpan w:val="3"/>
            <w:tcBorders>
              <w:top w:val="single" w:sz="6" w:space="0" w:color="000000"/>
              <w:left w:val="single" w:sz="6" w:space="0" w:color="002060"/>
              <w:bottom w:val="single" w:sz="5" w:space="0" w:color="000000"/>
              <w:right w:val="single" w:sz="6" w:space="0" w:color="002060"/>
            </w:tcBorders>
            <w:shd w:val="clear" w:color="auto" w:fill="auto"/>
          </w:tcPr>
          <w:p w14:paraId="1CC89C4F" w14:textId="77777777" w:rsidR="004002BD" w:rsidRPr="008D3AE2" w:rsidRDefault="00AF2798" w:rsidP="00193B16">
            <w:pPr>
              <w:widowControl w:val="0"/>
              <w:spacing w:before="5" w:after="0" w:line="254" w:lineRule="auto"/>
              <w:ind w:right="103"/>
              <w:jc w:val="both"/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</w:pPr>
            <w:r w:rsidRPr="00AF2798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18"/>
                <w:szCs w:val="18"/>
              </w:rPr>
              <w:t>Acceso Abierto</w:t>
            </w: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: </w:t>
            </w:r>
            <w:r w:rsidR="004002BD"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Conforme al Reglamento sobre la elaboración y evaluación del trabajo de fin de grado (RESOLUCIÓN de 11 de abril de 2013), ACEPTO la edición electrónica y la difusión en internet </w:t>
            </w:r>
            <w:r w:rsidR="00193B16"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a texto completo </w:t>
            </w:r>
            <w:r w:rsidR="004002BD"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del trabajo fin de Grado realizado </w:t>
            </w:r>
            <w:r w:rsidR="004002BD"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6"/>
                <w:szCs w:val="16"/>
              </w:rPr>
              <w:t>(condiciones en el anverso)</w:t>
            </w:r>
          </w:p>
        </w:tc>
      </w:tr>
      <w:tr w:rsidR="00691BD5" w:rsidRPr="006C3945" w14:paraId="5C4A1B45" w14:textId="77777777" w:rsidTr="002940B1">
        <w:trPr>
          <w:trHeight w:hRule="exact" w:val="1077"/>
        </w:trPr>
        <w:tc>
          <w:tcPr>
            <w:tcW w:w="4821" w:type="dxa"/>
            <w:gridSpan w:val="2"/>
            <w:tcBorders>
              <w:top w:val="single" w:sz="5" w:space="0" w:color="000000"/>
              <w:left w:val="single" w:sz="6" w:space="0" w:color="002060"/>
              <w:bottom w:val="single" w:sz="6" w:space="0" w:color="002060"/>
              <w:right w:val="single" w:sz="6" w:space="0" w:color="000000"/>
            </w:tcBorders>
            <w:shd w:val="clear" w:color="auto" w:fill="auto"/>
          </w:tcPr>
          <w:p w14:paraId="315040B3" w14:textId="77777777" w:rsidR="00691BD5" w:rsidRDefault="00691BD5" w:rsidP="009B74F6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</w:p>
          <w:p w14:paraId="6ECEE9F1" w14:textId="77777777" w:rsidR="00691BD5" w:rsidRDefault="00691BD5" w:rsidP="009B74F6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 </w:t>
            </w:r>
            <w:r w:rsidRPr="006C3945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20"/>
                <w:szCs w:val="20"/>
              </w:rPr>
              <w:t>TFG</w:t>
            </w:r>
            <w:r w:rsidRPr="008D3AE2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20"/>
                <w:szCs w:val="20"/>
              </w:rPr>
              <w:t xml:space="preserve"> EMBARGADO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20"/>
                <w:szCs w:val="20"/>
              </w:rPr>
              <w:t>hasta la fecha</w:t>
            </w: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:  </w:t>
            </w:r>
            <w:proofErr w:type="spellStart"/>
            <w:r w:rsidRPr="00691BD5">
              <w:rPr>
                <w:rFonts w:ascii="Franklin Gothic Book" w:eastAsia="Calibri" w:hAnsi="Franklin Gothic Book" w:cs="Times New Roman"/>
                <w:color w:val="808080" w:themeColor="background1" w:themeShade="80"/>
                <w:w w:val="105"/>
                <w:sz w:val="18"/>
                <w:szCs w:val="18"/>
              </w:rPr>
              <w:t>dd</w:t>
            </w:r>
            <w:proofErr w:type="spellEnd"/>
            <w:r w:rsidRPr="00691BD5">
              <w:rPr>
                <w:rFonts w:ascii="Franklin Gothic Book" w:eastAsia="Calibri" w:hAnsi="Franklin Gothic Book" w:cs="Times New Roman"/>
                <w:color w:val="808080" w:themeColor="background1" w:themeShade="80"/>
                <w:w w:val="105"/>
                <w:sz w:val="18"/>
                <w:szCs w:val="18"/>
              </w:rPr>
              <w:t xml:space="preserve"> /mm/</w:t>
            </w:r>
            <w:proofErr w:type="spellStart"/>
            <w:r w:rsidRPr="00691BD5">
              <w:rPr>
                <w:rFonts w:ascii="Franklin Gothic Book" w:eastAsia="Calibri" w:hAnsi="Franklin Gothic Book" w:cs="Times New Roman"/>
                <w:color w:val="808080" w:themeColor="background1" w:themeShade="80"/>
                <w:w w:val="105"/>
                <w:sz w:val="18"/>
                <w:szCs w:val="18"/>
              </w:rPr>
              <w:t>aaaa</w:t>
            </w:r>
            <w:proofErr w:type="spellEnd"/>
          </w:p>
          <w:p w14:paraId="12F1B75E" w14:textId="77777777" w:rsidR="00691BD5" w:rsidRDefault="00691BD5" w:rsidP="009B74F6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  Adjunto </w:t>
            </w:r>
            <w:r w:rsidR="00EF49FD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>informe justificación de embargo del tutor</w:t>
            </w:r>
          </w:p>
          <w:p w14:paraId="5E144B84" w14:textId="77777777" w:rsidR="00691BD5" w:rsidRDefault="00691BD5" w:rsidP="009B74F6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</w:p>
        </w:tc>
        <w:tc>
          <w:tcPr>
            <w:tcW w:w="5795" w:type="dxa"/>
            <w:tcBorders>
              <w:top w:val="single" w:sz="5" w:space="0" w:color="000000"/>
              <w:left w:val="single" w:sz="6" w:space="0" w:color="000000"/>
              <w:bottom w:val="single" w:sz="6" w:space="0" w:color="002060"/>
              <w:right w:val="single" w:sz="6" w:space="0" w:color="002060"/>
            </w:tcBorders>
            <w:shd w:val="clear" w:color="auto" w:fill="auto"/>
          </w:tcPr>
          <w:p w14:paraId="4BA1F3E6" w14:textId="77777777" w:rsidR="00691BD5" w:rsidRPr="008D3AE2" w:rsidRDefault="00691BD5" w:rsidP="009B74F6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18"/>
                <w:szCs w:val="18"/>
              </w:rPr>
            </w:pPr>
            <w:r w:rsidRPr="008D3AE2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18"/>
                <w:szCs w:val="18"/>
              </w:rPr>
              <w:t xml:space="preserve">Circunstancia excepcional: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No se incluirá en UVaDOC</w:t>
            </w:r>
            <w:r w:rsidR="007237D8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 </w:t>
            </w:r>
            <w:r w:rsidR="007237D8" w:rsidRPr="00AF2798">
              <w:rPr>
                <w:rFonts w:ascii="Franklin Gothic Book" w:eastAsia="Calibri" w:hAnsi="Franklin Gothic Book" w:cs="Times New Roman"/>
                <w:color w:val="002060"/>
                <w:w w:val="105"/>
                <w:sz w:val="14"/>
                <w:szCs w:val="14"/>
              </w:rPr>
              <w:t>(condiciones en el anverso)</w:t>
            </w:r>
          </w:p>
          <w:p w14:paraId="1F169C71" w14:textId="77777777" w:rsidR="00691BD5" w:rsidRDefault="00691BD5" w:rsidP="00A11A18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</w:t>
            </w:r>
            <w:r w:rsidRPr="006C3945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  <w:r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</w:t>
            </w:r>
            <w:r w:rsidRPr="00AF2798">
              <w:rPr>
                <w:rFonts w:ascii="Franklin Gothic Book" w:eastAsia="Calibri" w:hAnsi="Franklin Gothic Book" w:cs="Times New Roman"/>
                <w:color w:val="002060"/>
                <w:w w:val="105"/>
                <w:sz w:val="20"/>
                <w:szCs w:val="20"/>
              </w:rPr>
              <w:t xml:space="preserve">El TFG es </w:t>
            </w:r>
            <w:r w:rsidRPr="00AF2798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20"/>
                <w:szCs w:val="20"/>
              </w:rPr>
              <w:t>CONFIDENCIAL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 </w:t>
            </w:r>
          </w:p>
          <w:p w14:paraId="417C6561" w14:textId="77777777" w:rsidR="00691BD5" w:rsidRPr="006C3945" w:rsidRDefault="00691BD5" w:rsidP="00691BD5">
            <w:pPr>
              <w:widowControl w:val="0"/>
              <w:spacing w:before="5" w:after="0" w:line="254" w:lineRule="auto"/>
              <w:ind w:right="103"/>
              <w:rPr>
                <w:rFonts w:ascii="Cambria" w:eastAsia="Cambria" w:hAnsi="Cambria" w:cs="Cambria"/>
                <w:sz w:val="17"/>
                <w:szCs w:val="17"/>
              </w:rPr>
            </w:pPr>
            <w:r w:rsidRPr="009B74F6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>Adjunto informe de justificación de confi</w:t>
            </w:r>
            <w:r w:rsidR="00EF49FD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dencialidad </w:t>
            </w:r>
            <w:r w:rsidRPr="009B74F6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del </w:t>
            </w: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>tutor</w:t>
            </w:r>
          </w:p>
        </w:tc>
      </w:tr>
    </w:tbl>
    <w:p w14:paraId="22050886" w14:textId="77777777" w:rsidR="00691BD5" w:rsidRDefault="00691BD5" w:rsidP="00542CA9">
      <w:pPr>
        <w:widowControl w:val="0"/>
        <w:spacing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p w14:paraId="3624CA15" w14:textId="77777777" w:rsidR="00894168" w:rsidRPr="006C3945" w:rsidRDefault="00894168" w:rsidP="00542CA9">
      <w:pPr>
        <w:widowControl w:val="0"/>
        <w:spacing w:after="0" w:line="240" w:lineRule="auto"/>
        <w:ind w:right="522"/>
        <w:jc w:val="right"/>
        <w:rPr>
          <w:rFonts w:ascii="Cambria" w:eastAsia="Cambria" w:hAnsi="Cambria" w:cs="Times New Roman"/>
          <w:sz w:val="17"/>
          <w:szCs w:val="17"/>
        </w:rPr>
      </w:pPr>
      <w:r>
        <w:rPr>
          <w:rFonts w:ascii="Cambria" w:eastAsia="Cambria" w:hAnsi="Cambria" w:cs="Times New Roman"/>
          <w:w w:val="105"/>
          <w:sz w:val="17"/>
          <w:szCs w:val="17"/>
        </w:rPr>
        <w:t xml:space="preserve">En………………………. a </w:t>
      </w:r>
      <w:r w:rsidRPr="006C3945">
        <w:rPr>
          <w:rFonts w:ascii="Cambria" w:eastAsia="Cambria" w:hAnsi="Cambria" w:cs="Times New Roman"/>
          <w:spacing w:val="1"/>
          <w:w w:val="105"/>
          <w:sz w:val="17"/>
          <w:szCs w:val="17"/>
        </w:rPr>
        <w:t>…….</w:t>
      </w:r>
      <w:r w:rsidRPr="006C3945">
        <w:rPr>
          <w:rFonts w:ascii="Cambria" w:eastAsia="Cambria" w:hAnsi="Cambria" w:cs="Times New Roman"/>
          <w:spacing w:val="-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spacing w:val="-8"/>
          <w:w w:val="105"/>
          <w:sz w:val="17"/>
          <w:szCs w:val="17"/>
        </w:rPr>
        <w:t xml:space="preserve"> </w:t>
      </w:r>
      <w:r>
        <w:rPr>
          <w:rFonts w:ascii="Cambria" w:eastAsia="Cambria" w:hAnsi="Cambria" w:cs="Times New Roman"/>
          <w:w w:val="105"/>
          <w:sz w:val="17"/>
          <w:szCs w:val="17"/>
        </w:rPr>
        <w:t>…………………………</w:t>
      </w:r>
      <w:r w:rsidRPr="006C3945">
        <w:rPr>
          <w:rFonts w:ascii="Cambria" w:eastAsia="Cambria" w:hAnsi="Cambria" w:cs="Times New Roman"/>
          <w:spacing w:val="-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spacing w:val="-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20</w:t>
      </w:r>
      <w:r w:rsidR="00D65006">
        <w:rPr>
          <w:rFonts w:ascii="Cambria" w:eastAsia="Cambria" w:hAnsi="Cambria" w:cs="Times New Roman"/>
          <w:w w:val="105"/>
          <w:sz w:val="17"/>
          <w:szCs w:val="17"/>
        </w:rPr>
        <w:t>2</w:t>
      </w:r>
    </w:p>
    <w:p w14:paraId="3C695375" w14:textId="77777777" w:rsidR="00894168" w:rsidRPr="006C3945" w:rsidRDefault="00894168" w:rsidP="00542CA9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14:paraId="2FB38273" w14:textId="77777777" w:rsidR="00894168" w:rsidRDefault="00894168" w:rsidP="00542CA9">
      <w:pPr>
        <w:widowControl w:val="0"/>
        <w:spacing w:after="0" w:line="240" w:lineRule="auto"/>
        <w:ind w:left="708" w:right="522" w:firstLine="708"/>
        <w:rPr>
          <w:rFonts w:ascii="Cambria" w:eastAsia="Cambria" w:hAnsi="Cambria" w:cs="Times New Roman"/>
          <w:w w:val="105"/>
          <w:sz w:val="17"/>
          <w:szCs w:val="17"/>
        </w:rPr>
      </w:pPr>
      <w:r w:rsidRPr="006C3945">
        <w:rPr>
          <w:rFonts w:ascii="Cambria" w:eastAsia="Cambria" w:hAnsi="Cambria" w:cs="Times New Roman"/>
          <w:w w:val="105"/>
          <w:sz w:val="17"/>
          <w:szCs w:val="17"/>
        </w:rPr>
        <w:t>Firmado</w:t>
      </w:r>
      <w:r w:rsidRPr="006C3945">
        <w:rPr>
          <w:rFonts w:ascii="Cambria" w:eastAsia="Cambria" w:hAnsi="Cambria" w:cs="Times New Roman"/>
          <w:spacing w:val="-1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(alumno)</w:t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 xml:space="preserve"> </w:t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ab/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ab/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ab/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ab/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ab/>
        <w:t>Firmado (Tutor)</w:t>
      </w:r>
    </w:p>
    <w:p w14:paraId="14A0528B" w14:textId="77777777" w:rsidR="00894168" w:rsidRDefault="00894168" w:rsidP="00542CA9">
      <w:pPr>
        <w:widowControl w:val="0"/>
        <w:spacing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p w14:paraId="658B4D06" w14:textId="77777777" w:rsidR="00CB1C4C" w:rsidRDefault="00CB1C4C" w:rsidP="00CB1C4C">
      <w:pPr>
        <w:widowControl w:val="0"/>
        <w:spacing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p w14:paraId="2C16D7AA" w14:textId="77777777" w:rsidR="00894168" w:rsidRDefault="00894168" w:rsidP="00AD5040">
      <w:pPr>
        <w:widowControl w:val="0"/>
        <w:spacing w:before="82"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p w14:paraId="1CDFE5C6" w14:textId="77777777" w:rsidR="00A63198" w:rsidRDefault="00A63198" w:rsidP="008D3AE2">
      <w:pPr>
        <w:widowControl w:val="0"/>
        <w:spacing w:after="0" w:line="240" w:lineRule="auto"/>
        <w:ind w:left="4956" w:right="522"/>
        <w:jc w:val="center"/>
        <w:rPr>
          <w:rFonts w:ascii="Cambria" w:eastAsia="Cambria" w:hAnsi="Cambria" w:cs="Times New Roman"/>
          <w:w w:val="105"/>
          <w:sz w:val="17"/>
          <w:szCs w:val="17"/>
        </w:rPr>
      </w:pPr>
    </w:p>
    <w:p w14:paraId="547EA2C3" w14:textId="77777777" w:rsidR="00A63198" w:rsidRPr="006C3945" w:rsidRDefault="00A63198" w:rsidP="008D3AE2">
      <w:pPr>
        <w:widowControl w:val="0"/>
        <w:spacing w:after="0" w:line="240" w:lineRule="auto"/>
        <w:ind w:left="4956" w:right="522"/>
        <w:jc w:val="center"/>
        <w:rPr>
          <w:rFonts w:ascii="Cambria" w:eastAsia="Cambria" w:hAnsi="Cambria" w:cs="Times New Roman"/>
          <w:sz w:val="17"/>
          <w:szCs w:val="17"/>
        </w:rPr>
      </w:pPr>
    </w:p>
    <w:p w14:paraId="726759D7" w14:textId="77777777" w:rsidR="00D42AA7" w:rsidRDefault="00D42AA7" w:rsidP="006C3945">
      <w:pPr>
        <w:widowControl w:val="0"/>
        <w:spacing w:after="0" w:line="240" w:lineRule="auto"/>
        <w:rPr>
          <w:rFonts w:ascii="Cambria" w:eastAsia="Calibri" w:hAnsi="Cambria" w:cs="Times New Roman"/>
          <w:sz w:val="21"/>
        </w:rPr>
      </w:pPr>
    </w:p>
    <w:p w14:paraId="342C2A00" w14:textId="77777777" w:rsidR="00D42AA7" w:rsidRDefault="00D42AA7" w:rsidP="006C3945">
      <w:pPr>
        <w:widowControl w:val="0"/>
        <w:spacing w:after="0" w:line="240" w:lineRule="auto"/>
        <w:rPr>
          <w:rFonts w:ascii="Cambria" w:eastAsia="Calibri" w:hAnsi="Cambria" w:cs="Times New Roman"/>
          <w:sz w:val="21"/>
        </w:rPr>
      </w:pPr>
    </w:p>
    <w:p w14:paraId="3E979176" w14:textId="77777777" w:rsidR="00D42AA7" w:rsidRDefault="00D42AA7" w:rsidP="006C3945">
      <w:pPr>
        <w:widowControl w:val="0"/>
        <w:spacing w:after="0" w:line="240" w:lineRule="auto"/>
        <w:rPr>
          <w:rFonts w:ascii="Cambria" w:eastAsia="Calibri" w:hAnsi="Cambria" w:cs="Times New Roman"/>
          <w:sz w:val="21"/>
        </w:rPr>
      </w:pPr>
    </w:p>
    <w:p w14:paraId="3857A899" w14:textId="77777777" w:rsidR="00D42AA7" w:rsidRDefault="00D42AA7" w:rsidP="006C3945">
      <w:pPr>
        <w:widowControl w:val="0"/>
        <w:spacing w:after="0" w:line="240" w:lineRule="auto"/>
        <w:rPr>
          <w:rFonts w:ascii="Cambria" w:eastAsia="Calibri" w:hAnsi="Cambria" w:cs="Times New Roman"/>
          <w:sz w:val="21"/>
        </w:rPr>
      </w:pPr>
    </w:p>
    <w:p w14:paraId="117E7F8C" w14:textId="77777777" w:rsidR="00D42AA7" w:rsidRDefault="00D42AA7" w:rsidP="006C3945">
      <w:pPr>
        <w:widowControl w:val="0"/>
        <w:spacing w:after="0" w:line="240" w:lineRule="auto"/>
        <w:rPr>
          <w:rFonts w:ascii="Cambria" w:eastAsia="Calibri" w:hAnsi="Cambria" w:cs="Times New Roman"/>
          <w:sz w:val="21"/>
        </w:rPr>
      </w:pPr>
    </w:p>
    <w:p w14:paraId="1936F7C5" w14:textId="78C0F40D" w:rsidR="00DE62A1" w:rsidRDefault="006C3945" w:rsidP="006C3945">
      <w:pPr>
        <w:widowControl w:val="0"/>
        <w:spacing w:after="0" w:line="240" w:lineRule="auto"/>
        <w:rPr>
          <w:rFonts w:ascii="Cambria" w:eastAsia="Calibri" w:hAnsi="Cambria" w:cs="Times New Roman"/>
          <w:spacing w:val="21"/>
          <w:sz w:val="21"/>
        </w:rPr>
      </w:pPr>
      <w:r w:rsidRPr="006C3945">
        <w:rPr>
          <w:rFonts w:ascii="Cambria" w:eastAsia="Calibri" w:hAnsi="Cambria" w:cs="Times New Roman"/>
          <w:sz w:val="21"/>
        </w:rPr>
        <w:t>SR.</w:t>
      </w:r>
      <w:r w:rsidRPr="006C3945">
        <w:rPr>
          <w:rFonts w:ascii="Cambria" w:eastAsia="Calibri" w:hAnsi="Cambria" w:cs="Times New Roman"/>
          <w:spacing w:val="20"/>
          <w:sz w:val="21"/>
        </w:rPr>
        <w:t xml:space="preserve"> </w:t>
      </w:r>
      <w:r w:rsidRPr="006C3945">
        <w:rPr>
          <w:rFonts w:ascii="Cambria" w:eastAsia="Calibri" w:hAnsi="Cambria" w:cs="Times New Roman"/>
          <w:sz w:val="21"/>
        </w:rPr>
        <w:t>DECANO</w:t>
      </w:r>
      <w:r w:rsidRPr="006C3945">
        <w:rPr>
          <w:rFonts w:ascii="Cambria" w:eastAsia="Calibri" w:hAnsi="Cambria" w:cs="Times New Roman"/>
          <w:spacing w:val="21"/>
          <w:sz w:val="21"/>
        </w:rPr>
        <w:t xml:space="preserve"> </w:t>
      </w:r>
      <w:r w:rsidR="00894168">
        <w:rPr>
          <w:rFonts w:ascii="Cambria" w:eastAsia="Calibri" w:hAnsi="Cambria" w:cs="Times New Roman"/>
          <w:spacing w:val="21"/>
          <w:sz w:val="21"/>
        </w:rPr>
        <w:t xml:space="preserve">/ DIRECTOR </w:t>
      </w:r>
      <w:r w:rsidRPr="006C3945">
        <w:rPr>
          <w:rFonts w:ascii="Cambria" w:eastAsia="Calibri" w:hAnsi="Cambria" w:cs="Times New Roman"/>
          <w:sz w:val="21"/>
        </w:rPr>
        <w:t>DE</w:t>
      </w:r>
      <w:r w:rsidR="008D3AE2">
        <w:rPr>
          <w:rFonts w:ascii="Cambria" w:eastAsia="Calibri" w:hAnsi="Cambria" w:cs="Times New Roman"/>
          <w:spacing w:val="21"/>
          <w:sz w:val="21"/>
        </w:rPr>
        <w:t>………………………………………………</w:t>
      </w:r>
      <w:proofErr w:type="gramStart"/>
      <w:r w:rsidR="008D3AE2">
        <w:rPr>
          <w:rFonts w:ascii="Cambria" w:eastAsia="Calibri" w:hAnsi="Cambria" w:cs="Times New Roman"/>
          <w:spacing w:val="21"/>
          <w:sz w:val="21"/>
        </w:rPr>
        <w:t>…….</w:t>
      </w:r>
      <w:proofErr w:type="gramEnd"/>
      <w:r w:rsidR="008D3AE2">
        <w:rPr>
          <w:rFonts w:ascii="Cambria" w:eastAsia="Calibri" w:hAnsi="Cambria" w:cs="Times New Roman"/>
          <w:spacing w:val="21"/>
          <w:sz w:val="21"/>
        </w:rPr>
        <w:t>.</w:t>
      </w:r>
    </w:p>
    <w:p w14:paraId="6CCC0DBD" w14:textId="72CCF341" w:rsidR="006C3945" w:rsidRPr="00EC3949" w:rsidRDefault="006C3945" w:rsidP="006C3945">
      <w:pPr>
        <w:widowControl w:val="0"/>
        <w:spacing w:after="0" w:line="240" w:lineRule="auto"/>
        <w:rPr>
          <w:rFonts w:ascii="Cambria" w:eastAsia="Calibri" w:hAnsi="Cambria" w:cs="Times New Roman"/>
          <w:color w:val="FF0000"/>
          <w:spacing w:val="21"/>
          <w:sz w:val="21"/>
        </w:rPr>
      </w:pPr>
      <w:r w:rsidRPr="00EC3949">
        <w:rPr>
          <w:rFonts w:ascii="Cambria" w:eastAsia="Calibri" w:hAnsi="Cambria" w:cs="Times New Roman"/>
          <w:b/>
          <w:color w:val="FF0000"/>
          <w:sz w:val="16"/>
        </w:rPr>
        <w:t>Este</w:t>
      </w:r>
      <w:r w:rsidRPr="00EC3949">
        <w:rPr>
          <w:rFonts w:ascii="Cambria" w:eastAsia="Calibri" w:hAnsi="Cambria" w:cs="Times New Roman"/>
          <w:b/>
          <w:color w:val="FF0000"/>
          <w:spacing w:val="-8"/>
          <w:sz w:val="16"/>
        </w:rPr>
        <w:t xml:space="preserve"> </w:t>
      </w:r>
      <w:r w:rsidRPr="00EC3949">
        <w:rPr>
          <w:rFonts w:ascii="Cambria" w:eastAsia="Calibri" w:hAnsi="Cambria" w:cs="Times New Roman"/>
          <w:b/>
          <w:color w:val="FF0000"/>
          <w:sz w:val="16"/>
        </w:rPr>
        <w:t>impreso</w:t>
      </w:r>
      <w:r w:rsidRPr="00EC3949">
        <w:rPr>
          <w:rFonts w:ascii="Cambria" w:eastAsia="Calibri" w:hAnsi="Cambria" w:cs="Times New Roman"/>
          <w:b/>
          <w:color w:val="FF0000"/>
          <w:spacing w:val="-6"/>
          <w:sz w:val="16"/>
        </w:rPr>
        <w:t xml:space="preserve"> </w:t>
      </w:r>
      <w:r w:rsidR="008C2ED2" w:rsidRPr="00EC3949">
        <w:rPr>
          <w:rFonts w:ascii="Cambria" w:eastAsia="Calibri" w:hAnsi="Cambria" w:cs="Times New Roman"/>
          <w:b/>
          <w:color w:val="FF0000"/>
          <w:sz w:val="16"/>
        </w:rPr>
        <w:t>contiene dos hojas</w:t>
      </w:r>
      <w:r w:rsidR="00BE736F" w:rsidRPr="00EC3949">
        <w:rPr>
          <w:rFonts w:ascii="Cambria" w:eastAsia="Calibri" w:hAnsi="Cambria" w:cs="Times New Roman"/>
          <w:b/>
          <w:color w:val="FF0000"/>
          <w:sz w:val="16"/>
        </w:rPr>
        <w:t xml:space="preserve"> (sólo es válido si se incluyen las dos)</w:t>
      </w:r>
    </w:p>
    <w:p w14:paraId="6B380F4F" w14:textId="77777777" w:rsidR="003C6613" w:rsidRDefault="003C6613" w:rsidP="006C3945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</w:p>
    <w:p w14:paraId="60B02915" w14:textId="1763E29F" w:rsidR="0016799D" w:rsidRDefault="0016799D" w:rsidP="006C3945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</w:p>
    <w:p w14:paraId="6DF9A159" w14:textId="1CAFC2A4" w:rsidR="00D42AA7" w:rsidRDefault="00D42AA7" w:rsidP="006C3945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</w:p>
    <w:p w14:paraId="1DCACDA5" w14:textId="429492F0" w:rsidR="00D42AA7" w:rsidRDefault="00D42AA7" w:rsidP="006C3945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</w:p>
    <w:p w14:paraId="58D5E31E" w14:textId="2076DF40" w:rsidR="00D42AA7" w:rsidRDefault="00D42AA7" w:rsidP="006C3945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</w:p>
    <w:p w14:paraId="73CA2575" w14:textId="77777777" w:rsidR="00D42AA7" w:rsidRDefault="00D42AA7" w:rsidP="006C3945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</w:p>
    <w:p w14:paraId="3BBD1170" w14:textId="77777777" w:rsidR="00D42AA7" w:rsidRDefault="00D42AA7" w:rsidP="006C3945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</w:p>
    <w:p w14:paraId="6124ED4F" w14:textId="2D0BE0D5" w:rsidR="006C3945" w:rsidRPr="006C3945" w:rsidRDefault="006C3945" w:rsidP="006C3945">
      <w:pPr>
        <w:widowControl w:val="0"/>
        <w:spacing w:before="58" w:after="0" w:line="240" w:lineRule="auto"/>
        <w:jc w:val="both"/>
        <w:rPr>
          <w:rFonts w:ascii="Cambria" w:eastAsia="Cambria" w:hAnsi="Cambria" w:cs="Cambria"/>
          <w:sz w:val="17"/>
          <w:szCs w:val="17"/>
        </w:rPr>
      </w:pP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ACUERDO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de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edición</w:t>
      </w:r>
      <w:r w:rsidRPr="006C3945">
        <w:rPr>
          <w:rFonts w:ascii="Cambria" w:eastAsia="Calibri" w:hAnsi="Cambria" w:cs="Times New Roman"/>
          <w:b/>
          <w:color w:val="1F497D"/>
          <w:spacing w:val="-4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electrónica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y</w:t>
      </w:r>
      <w:r w:rsidRPr="006C3945">
        <w:rPr>
          <w:rFonts w:ascii="Cambria" w:eastAsia="Calibri" w:hAnsi="Cambria" w:cs="Times New Roman"/>
          <w:b/>
          <w:color w:val="1F497D"/>
          <w:spacing w:val="-4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difusión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en</w:t>
      </w:r>
      <w:r w:rsidRPr="006C3945">
        <w:rPr>
          <w:rFonts w:ascii="Cambria" w:eastAsia="Calibri" w:hAnsi="Cambria" w:cs="Times New Roman"/>
          <w:b/>
          <w:color w:val="1F497D"/>
          <w:spacing w:val="-4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internet</w:t>
      </w:r>
    </w:p>
    <w:p w14:paraId="60B0D201" w14:textId="77777777" w:rsidR="006C3945" w:rsidRPr="006C3945" w:rsidRDefault="006C3945" w:rsidP="006C3945">
      <w:pPr>
        <w:widowControl w:val="0"/>
        <w:spacing w:before="3" w:after="0" w:line="220" w:lineRule="exact"/>
        <w:rPr>
          <w:rFonts w:ascii="Calibri" w:eastAsia="Calibri" w:hAnsi="Calibri" w:cs="Times New Roman"/>
        </w:rPr>
      </w:pPr>
    </w:p>
    <w:p w14:paraId="7A755630" w14:textId="77777777" w:rsidR="006C3945" w:rsidRPr="006C3945" w:rsidRDefault="006C3945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Cambria"/>
          <w:sz w:val="17"/>
          <w:szCs w:val="17"/>
        </w:rPr>
      </w:pP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Alumno,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otra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Vicerrectorado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Investigación,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nombre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representación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11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Valladolid.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Ambas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reconocen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mutuamente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capacidad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legal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contratar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10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obligarse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calidad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actúan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tal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efecto,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MANIFIESTAN:</w:t>
      </w:r>
    </w:p>
    <w:p w14:paraId="027869E0" w14:textId="77777777" w:rsidR="006C3945" w:rsidRPr="006C3945" w:rsidRDefault="006C3945" w:rsidP="006C3945">
      <w:pPr>
        <w:widowControl w:val="0"/>
        <w:spacing w:after="0" w:line="254" w:lineRule="auto"/>
        <w:ind w:right="113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PRIMERO:</w:t>
      </w:r>
      <w:r w:rsidRPr="006C3945">
        <w:rPr>
          <w:rFonts w:ascii="Cambria" w:eastAsia="Cambria" w:hAnsi="Cambria" w:cs="Times New Roman"/>
          <w:b/>
          <w:color w:val="1F497D"/>
          <w:spacing w:val="1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Que,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Alumno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único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titular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1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explotación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9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</w:p>
    <w:p w14:paraId="6082625B" w14:textId="77777777" w:rsidR="006C3945" w:rsidRPr="006C3945" w:rsidRDefault="006C3945" w:rsidP="006C3945">
      <w:pPr>
        <w:widowControl w:val="0"/>
        <w:spacing w:after="0" w:line="252" w:lineRule="auto"/>
        <w:ind w:right="112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SEGUNDO:</w:t>
      </w:r>
      <w:r w:rsidRPr="006C3945">
        <w:rPr>
          <w:rFonts w:ascii="Cambria" w:eastAsia="Cambria" w:hAnsi="Cambria" w:cs="Times New Roman"/>
          <w:b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objetivo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fundamental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implantación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92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Institucional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tiene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como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finalidad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divulgación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Trabajos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presentados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92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Valladolid,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cual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pone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medios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técnicos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necesarios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ofreciendo</w:t>
      </w:r>
      <w:r w:rsidRPr="006C3945">
        <w:rPr>
          <w:rFonts w:ascii="Cambria" w:eastAsia="Cambria" w:hAnsi="Cambria" w:cs="Times New Roman"/>
          <w:color w:val="1F497D"/>
          <w:spacing w:val="94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base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datos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texto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completo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1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electrónico,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través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Internet,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facilitando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así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visibilidad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acceso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información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científica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técnica.</w:t>
      </w:r>
    </w:p>
    <w:p w14:paraId="05042ECE" w14:textId="77777777" w:rsidR="006C3945" w:rsidRPr="006C3945" w:rsidRDefault="006C3945" w:rsidP="006C3945">
      <w:pPr>
        <w:widowControl w:val="0"/>
        <w:spacing w:before="1" w:after="0" w:line="254" w:lineRule="auto"/>
        <w:ind w:right="110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TERCERO:</w:t>
      </w:r>
      <w:r w:rsidRPr="006C3945">
        <w:rPr>
          <w:rFonts w:ascii="Cambria" w:eastAsia="Cambria" w:hAnsi="Cambria" w:cs="Times New Roman"/>
          <w:b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teniendo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cuenta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anteriormente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expuesto,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ambas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están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interesadas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10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establecer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regule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cesión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94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reproducción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comunicación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pública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electrónico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109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mencionado,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exclusivamente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especifica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Acuerdo.</w:t>
      </w:r>
    </w:p>
    <w:p w14:paraId="0C8454FA" w14:textId="77777777" w:rsidR="006C3945" w:rsidRPr="006C3945" w:rsidRDefault="006C3945" w:rsidP="006C3945">
      <w:pPr>
        <w:widowControl w:val="0"/>
        <w:spacing w:after="0" w:line="240" w:lineRule="auto"/>
        <w:jc w:val="both"/>
        <w:rPr>
          <w:rFonts w:ascii="Cambria" w:eastAsia="Cambria" w:hAnsi="Cambria" w:cs="Cambria"/>
          <w:sz w:val="17"/>
          <w:szCs w:val="17"/>
        </w:rPr>
      </w:pPr>
      <w:r w:rsidRPr="006C3945">
        <w:rPr>
          <w:rFonts w:ascii="Cambria" w:eastAsia="Calibri" w:hAnsi="Calibri" w:cs="Times New Roman"/>
          <w:color w:val="1F497D"/>
          <w:w w:val="105"/>
          <w:sz w:val="17"/>
        </w:rPr>
        <w:t>Para</w:t>
      </w:r>
      <w:r w:rsidRPr="006C3945">
        <w:rPr>
          <w:rFonts w:ascii="Cambria" w:eastAsia="Calibri" w:hAnsi="Calibri" w:cs="Times New Roman"/>
          <w:color w:val="1F497D"/>
          <w:spacing w:val="-7"/>
          <w:w w:val="105"/>
          <w:sz w:val="17"/>
        </w:rPr>
        <w:t xml:space="preserve"> </w:t>
      </w:r>
      <w:r w:rsidRPr="006C3945">
        <w:rPr>
          <w:rFonts w:ascii="Cambria" w:eastAsia="Calibri" w:hAnsi="Calibri" w:cs="Times New Roman"/>
          <w:color w:val="1F497D"/>
          <w:w w:val="105"/>
          <w:sz w:val="17"/>
        </w:rPr>
        <w:t>ello</w:t>
      </w:r>
      <w:r w:rsidRPr="006C3945">
        <w:rPr>
          <w:rFonts w:ascii="Cambria" w:eastAsia="Calibri" w:hAnsi="Calibri" w:cs="Times New Roman"/>
          <w:color w:val="1F497D"/>
          <w:spacing w:val="-6"/>
          <w:w w:val="105"/>
          <w:sz w:val="17"/>
        </w:rPr>
        <w:t xml:space="preserve"> </w:t>
      </w:r>
      <w:r w:rsidRPr="006C3945">
        <w:rPr>
          <w:rFonts w:ascii="Cambria" w:eastAsia="Calibri" w:hAnsi="Calibri" w:cs="Times New Roman"/>
          <w:b/>
          <w:color w:val="1F497D"/>
          <w:w w:val="105"/>
          <w:sz w:val="17"/>
        </w:rPr>
        <w:t>ACUERDAN:</w:t>
      </w:r>
    </w:p>
    <w:p w14:paraId="4BBCC0E1" w14:textId="77777777" w:rsidR="006C3945" w:rsidRPr="006C3945" w:rsidRDefault="006C3945" w:rsidP="006C3945">
      <w:pPr>
        <w:widowControl w:val="0"/>
        <w:spacing w:before="12"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1.-­‐</w:t>
      </w:r>
      <w:r w:rsidRPr="006C3945">
        <w:rPr>
          <w:rFonts w:ascii="Cambria" w:eastAsia="Cambria" w:hAnsi="Cambria" w:cs="Cambria"/>
          <w:b/>
          <w:bCs/>
          <w:color w:val="1F497D"/>
          <w:spacing w:val="2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efectúa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cesión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arriba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carácter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gratuito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fines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exclusivamente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investigación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docencia,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así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como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10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reproducción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distribución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electrónico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su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difusión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pública.</w:t>
      </w:r>
    </w:p>
    <w:p w14:paraId="23404B36" w14:textId="77777777" w:rsidR="006C3945" w:rsidRPr="006C3945" w:rsidRDefault="006C3945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2.-­‐</w:t>
      </w:r>
      <w:r w:rsidRPr="006C3945">
        <w:rPr>
          <w:rFonts w:ascii="Cambria" w:eastAsia="Cambria" w:hAnsi="Cambria" w:cs="Cambria"/>
          <w:b/>
          <w:bCs/>
          <w:color w:val="1F497D"/>
          <w:spacing w:val="11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Biblioteca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virtud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adquiere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obligación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incorporar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institucional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3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Valladolid.</w:t>
      </w:r>
      <w:r w:rsidRPr="006C3945">
        <w:rPr>
          <w:rFonts w:ascii="Cambria" w:eastAsia="Cambria" w:hAnsi="Cambria" w:cs="Times New Roman"/>
          <w:color w:val="1F497D"/>
          <w:spacing w:val="1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Sin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perjuicio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futuro,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objetivo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conseguir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mayor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difusión,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sea</w:t>
      </w:r>
      <w:r w:rsidRPr="006C3945">
        <w:rPr>
          <w:rFonts w:ascii="Cambria" w:eastAsia="Cambria" w:hAnsi="Cambria" w:cs="Times New Roman"/>
          <w:color w:val="1F497D"/>
          <w:spacing w:val="8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recogida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también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otros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repositorios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puedan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constituirse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nivel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regional,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nacional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</w:t>
      </w:r>
      <w:r w:rsidRPr="006C3945">
        <w:rPr>
          <w:rFonts w:ascii="Cambria" w:eastAsia="Cambria" w:hAnsi="Cambria" w:cs="Times New Roman"/>
          <w:color w:val="1F497D"/>
          <w:spacing w:val="9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internacional.</w:t>
      </w:r>
    </w:p>
    <w:p w14:paraId="7492176D" w14:textId="77777777" w:rsidR="006C3945" w:rsidRPr="006C3945" w:rsidRDefault="006C3945" w:rsidP="006C3945">
      <w:pPr>
        <w:widowControl w:val="0"/>
        <w:spacing w:after="0" w:line="254" w:lineRule="auto"/>
        <w:ind w:right="113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3.-­‐</w:t>
      </w:r>
      <w:r w:rsidRPr="006C3945">
        <w:rPr>
          <w:rFonts w:ascii="Cambria" w:eastAsia="Cambria" w:hAnsi="Cambria" w:cs="Cambria"/>
          <w:b/>
          <w:bCs/>
          <w:color w:val="1F497D"/>
          <w:spacing w:val="1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pondrá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disposición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sus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usuarios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104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</w:t>
      </w:r>
      <w:r w:rsidRPr="006C3945">
        <w:rPr>
          <w:rFonts w:ascii="Cambria" w:eastAsia="Cambria" w:hAnsi="Cambria" w:cs="Times New Roman"/>
          <w:color w:val="1F497D"/>
          <w:spacing w:val="3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privado</w:t>
      </w:r>
      <w:r w:rsidRPr="006C3945">
        <w:rPr>
          <w:rFonts w:ascii="Cambria" w:eastAsia="Cambria" w:hAnsi="Cambria" w:cs="Times New Roman"/>
          <w:color w:val="1F497D"/>
          <w:spacing w:val="3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fines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investigación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docencia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aunque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garantiza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asume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ninguna</w:t>
      </w:r>
      <w:r w:rsidRPr="006C3945">
        <w:rPr>
          <w:rFonts w:ascii="Cambria" w:eastAsia="Cambria" w:hAnsi="Cambria" w:cs="Times New Roman"/>
          <w:color w:val="1F497D"/>
          <w:spacing w:val="8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responsabilidad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usuarios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hagan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posteriormente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Trabajo.</w:t>
      </w:r>
    </w:p>
    <w:p w14:paraId="2399B55F" w14:textId="77777777" w:rsidR="006C3945" w:rsidRPr="006C3945" w:rsidRDefault="006C3945" w:rsidP="006C3945">
      <w:pPr>
        <w:widowControl w:val="0"/>
        <w:spacing w:after="0" w:line="254" w:lineRule="auto"/>
        <w:ind w:right="112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 xml:space="preserve">4.-­‐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hacer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efectiva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cesión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Cláusula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1,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entregará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10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Biblioteca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Universidad,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texto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completo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PDF.</w:t>
      </w:r>
    </w:p>
    <w:p w14:paraId="5ACFD241" w14:textId="77777777" w:rsidR="006C3945" w:rsidRPr="006C3945" w:rsidRDefault="006C3945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5.-­‐</w:t>
      </w:r>
      <w:r w:rsidRPr="006C3945">
        <w:rPr>
          <w:rFonts w:ascii="Cambria" w:eastAsia="Cambria" w:hAnsi="Cambria" w:cs="Cambria"/>
          <w:b/>
          <w:bCs/>
          <w:color w:val="1F497D"/>
          <w:spacing w:val="10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Las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reconocen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acuerdan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tiene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intención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censurar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revisar</w:t>
      </w:r>
      <w:r w:rsidRPr="006C3945">
        <w:rPr>
          <w:rFonts w:ascii="Cambria" w:eastAsia="Cambria" w:hAnsi="Cambria" w:cs="Times New Roman"/>
          <w:color w:val="1F497D"/>
          <w:spacing w:val="9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Trabajos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consecuencia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será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responsable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contenido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mencionado</w:t>
      </w:r>
      <w:r w:rsidRPr="006C3945">
        <w:rPr>
          <w:rFonts w:ascii="Cambria" w:eastAsia="Cambria" w:hAnsi="Cambria" w:cs="Times New Roman"/>
          <w:color w:val="1F497D"/>
          <w:spacing w:val="11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Trabajo.</w:t>
      </w:r>
    </w:p>
    <w:p w14:paraId="71C1F229" w14:textId="77777777" w:rsidR="006C3945" w:rsidRPr="006C3945" w:rsidRDefault="006C3945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6.-­‐</w:t>
      </w:r>
      <w:r w:rsidRPr="006C3945">
        <w:rPr>
          <w:rFonts w:ascii="Cambria" w:eastAsia="Cambria" w:hAnsi="Cambria" w:cs="Cambria"/>
          <w:b/>
          <w:bCs/>
          <w:color w:val="1F497D"/>
          <w:spacing w:val="27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responde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ante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autoría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originalidad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obra,</w:t>
      </w:r>
      <w:r w:rsidRPr="006C3945">
        <w:rPr>
          <w:rFonts w:ascii="Cambria" w:eastAsia="Cambria" w:hAnsi="Cambria" w:cs="Times New Roman"/>
          <w:color w:val="1F497D"/>
          <w:spacing w:val="7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manifestando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sobre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misma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tiene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contraídos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contraerá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compromisos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gravámenes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ninguna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especie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atenten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correspondan.</w:t>
      </w:r>
    </w:p>
    <w:p w14:paraId="3873F3F9" w14:textId="77777777" w:rsidR="006C3945" w:rsidRPr="006C3945" w:rsidRDefault="006C3945" w:rsidP="006C3945">
      <w:pPr>
        <w:widowControl w:val="0"/>
        <w:spacing w:after="0" w:line="253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7.-­‐</w:t>
      </w:r>
      <w:r w:rsidRPr="006C3945">
        <w:rPr>
          <w:rFonts w:ascii="Cambria" w:eastAsia="Cambria" w:hAnsi="Cambria" w:cs="Cambria"/>
          <w:b/>
          <w:bCs/>
          <w:color w:val="1F497D"/>
          <w:spacing w:val="9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titularidad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explotación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propiedad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intelectual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sobre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9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pertenecen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seguirán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perteneciendo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Autor.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adquiere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109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específicamente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figuran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particular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especifican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Cláusula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1.</w:t>
      </w:r>
      <w:r w:rsidRPr="006C3945">
        <w:rPr>
          <w:rFonts w:ascii="Cambria" w:eastAsia="Cambria" w:hAnsi="Cambria" w:cs="Times New Roman"/>
          <w:color w:val="1F497D"/>
          <w:spacing w:val="8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Asimismo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indicará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institucional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mención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expresa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usos</w:t>
      </w:r>
      <w:r w:rsidRPr="006C3945">
        <w:rPr>
          <w:rFonts w:ascii="Cambria" w:eastAsia="Cambria" w:hAnsi="Cambria" w:cs="Times New Roman"/>
          <w:color w:val="1F497D"/>
          <w:spacing w:val="11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autorizados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bajo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licencia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Creative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Commons.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Todos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Trabajos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incorporados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al</w:t>
      </w:r>
      <w:r w:rsidRPr="006C3945">
        <w:rPr>
          <w:rFonts w:ascii="Cambria" w:eastAsia="Cambria" w:hAnsi="Cambria" w:cs="Times New Roman"/>
          <w:color w:val="1F497D"/>
          <w:spacing w:val="93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Universidad,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contarán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defecto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licencia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de: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Reconocimiento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–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103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comercialización –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Sin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derivada. Salvo que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 autor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comunique expresamente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otra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modalidad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de</w:t>
      </w:r>
      <w:r w:rsidRPr="006C3945">
        <w:rPr>
          <w:rFonts w:ascii="Cambria" w:eastAsia="Cambria" w:hAnsi="Cambria" w:cs="Times New Roman"/>
          <w:color w:val="1F497D"/>
          <w:spacing w:val="111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licencia</w:t>
      </w:r>
      <w:r w:rsidRPr="006C3945">
        <w:rPr>
          <w:rFonts w:ascii="Cambria" w:eastAsia="Cambria" w:hAnsi="Cambria" w:cs="Times New Roman"/>
          <w:color w:val="1F497D"/>
          <w:spacing w:val="-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Creative</w:t>
      </w:r>
      <w:r w:rsidRPr="006C3945">
        <w:rPr>
          <w:rFonts w:ascii="Cambria" w:eastAsia="Cambria" w:hAnsi="Cambria" w:cs="Times New Roman"/>
          <w:color w:val="1F497D"/>
          <w:spacing w:val="-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Commons.</w:t>
      </w:r>
    </w:p>
    <w:p w14:paraId="536372A5" w14:textId="77777777" w:rsidR="006C3945" w:rsidRDefault="006C3945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8.-­‐</w:t>
      </w:r>
      <w:r w:rsidRPr="006C3945">
        <w:rPr>
          <w:rFonts w:ascii="Cambria" w:eastAsia="Cambria" w:hAnsi="Cambria" w:cs="Cambria"/>
          <w:b/>
          <w:bCs/>
          <w:color w:val="1F497D"/>
          <w:spacing w:val="25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presente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entrará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vigor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día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su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firma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tendrá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duración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indefinida.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Sin</w:t>
      </w:r>
      <w:r w:rsidRPr="006C3945">
        <w:rPr>
          <w:rFonts w:ascii="Cambria" w:eastAsia="Cambria" w:hAnsi="Cambria" w:cs="Times New Roman"/>
          <w:color w:val="1F497D"/>
          <w:spacing w:val="7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perjuicio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duración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indefinida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inicialmente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pactada,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podrá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poner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Acuerdo:</w:t>
      </w:r>
      <w:r w:rsidRPr="006C3945">
        <w:rPr>
          <w:rFonts w:ascii="Cambria" w:eastAsia="Cambria" w:hAnsi="Cambria" w:cs="Times New Roman"/>
          <w:color w:val="1F497D"/>
          <w:spacing w:val="10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voluntad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  las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partes,</w:t>
      </w:r>
      <w:r w:rsidRPr="006C3945">
        <w:rPr>
          <w:rFonts w:ascii="Cambria" w:eastAsia="Cambria" w:hAnsi="Cambria" w:cs="Times New Roman"/>
          <w:color w:val="1F497D"/>
          <w:spacing w:val="3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  incumplimiento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  cualquiera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las  obligaciones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derivadas  del</w:t>
      </w:r>
      <w:r w:rsidRPr="006C3945">
        <w:rPr>
          <w:rFonts w:ascii="Cambria" w:eastAsia="Cambria" w:hAnsi="Cambria" w:cs="Times New Roman"/>
          <w:color w:val="1F497D"/>
          <w:spacing w:val="100"/>
          <w:w w:val="104"/>
          <w:sz w:val="17"/>
          <w:szCs w:val="17"/>
        </w:rPr>
        <w:t xml:space="preserve"> </w:t>
      </w:r>
      <w:r w:rsidR="00FE749B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Acuerdo.</w:t>
      </w:r>
    </w:p>
    <w:p w14:paraId="2931FFF4" w14:textId="77777777" w:rsidR="00BA2AAD" w:rsidRDefault="007237D8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---------------------------------------------------------------------------------------------------------------------------------------------</w:t>
      </w:r>
    </w:p>
    <w:p w14:paraId="7E350F93" w14:textId="77777777" w:rsidR="00854C10" w:rsidRDefault="007237D8" w:rsidP="007237D8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  <w:r>
        <w:rPr>
          <w:rFonts w:ascii="Cambria" w:eastAsia="Calibri" w:hAnsi="Cambria" w:cs="Times New Roman"/>
          <w:b/>
          <w:color w:val="1F497D"/>
          <w:w w:val="105"/>
          <w:sz w:val="17"/>
        </w:rPr>
        <w:t xml:space="preserve">La conformidad de </w:t>
      </w:r>
      <w:r w:rsidRPr="007237D8">
        <w:rPr>
          <w:rFonts w:ascii="Cambria" w:eastAsia="Calibri" w:hAnsi="Cambria" w:cs="Times New Roman"/>
          <w:b/>
          <w:color w:val="1F497D"/>
          <w:w w:val="105"/>
          <w:sz w:val="17"/>
        </w:rPr>
        <w:t>CONFIDENCIAL</w:t>
      </w:r>
      <w:r>
        <w:rPr>
          <w:rFonts w:ascii="Cambria" w:eastAsia="Calibri" w:hAnsi="Cambria" w:cs="Times New Roman"/>
          <w:b/>
          <w:color w:val="1F497D"/>
          <w:w w:val="105"/>
          <w:sz w:val="17"/>
        </w:rPr>
        <w:t xml:space="preserve">IDAD </w:t>
      </w:r>
    </w:p>
    <w:p w14:paraId="54A375BC" w14:textId="77777777" w:rsidR="00BA2AAD" w:rsidRPr="007237D8" w:rsidRDefault="00854C10" w:rsidP="007237D8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E</w:t>
      </w:r>
      <w:r w:rsidR="007237D8" w:rsidRP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>l trabajo no se incluirá en</w:t>
      </w:r>
      <w:r w:rsidR="007237D8" w:rsidRPr="007237D8">
        <w:rPr>
          <w:rFonts w:ascii="Cambria" w:eastAsia="Calibri" w:hAnsi="Cambria" w:cs="Times New Roman"/>
          <w:color w:val="1F497D"/>
          <w:w w:val="105"/>
          <w:sz w:val="17"/>
        </w:rPr>
        <w:t xml:space="preserve"> el Repositorio Documental de la Universidad de Valladolid </w:t>
      </w:r>
      <w:r w:rsidR="007237D8" w:rsidRP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>(tampoco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se incluirán</w:t>
      </w:r>
      <w:r w:rsidR="007237D8" w:rsidRP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</w:t>
      </w:r>
      <w:r w:rsid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los metadatos descriptivos del trabajo). La biblioteca custodiará el soporte </w:t>
      </w:r>
      <w:r w:rsidR="00894168">
        <w:rPr>
          <w:rFonts w:ascii="Cambria" w:eastAsia="Cambria" w:hAnsi="Cambria" w:cs="Times New Roman"/>
          <w:color w:val="1F497D"/>
          <w:w w:val="105"/>
          <w:sz w:val="17"/>
          <w:szCs w:val="17"/>
        </w:rPr>
        <w:t>digital</w:t>
      </w:r>
      <w:r w:rsid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del trabajo confidencial durante el tiempo que estipule el Reglamento de Ordenación Académica. Transcurrido este periodo, el trabajo confidencial se remitirá al Archivo administrativo correspondiente.</w:t>
      </w:r>
    </w:p>
    <w:p w14:paraId="1DE8868A" w14:textId="77777777" w:rsidR="00BA2AAD" w:rsidRDefault="00BA2AAD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</w:p>
    <w:p w14:paraId="7C7E1C6B" w14:textId="77777777" w:rsidR="00BA2AAD" w:rsidRPr="00854C10" w:rsidRDefault="00854C10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  <w:r>
        <w:rPr>
          <w:rFonts w:ascii="Cambria" w:eastAsia="Calibri" w:hAnsi="Cambria" w:cs="Times New Roman"/>
          <w:color w:val="1F497D"/>
          <w:w w:val="105"/>
          <w:sz w:val="17"/>
        </w:rPr>
        <w:t xml:space="preserve">La Biblioteca podrá entregar copia del trabajo confidencial </w:t>
      </w:r>
      <w:r w:rsidRPr="00854C10">
        <w:rPr>
          <w:rFonts w:ascii="Cambria" w:eastAsia="Calibri" w:hAnsi="Cambria" w:cs="Times New Roman"/>
          <w:color w:val="1F497D"/>
          <w:w w:val="105"/>
          <w:sz w:val="17"/>
        </w:rPr>
        <w:t>a requerimiento del Gabinete de Estudios y Evaluación para cumplir con la renovación de la acreditación de títulos oficiales de Grado,  de acuerdo con el procedimiento establecido en el Real Decreto 1393/2007, por el que se regula la ordenación de las enseñanzas oficiales, modificado por el RD 861/2010</w:t>
      </w:r>
    </w:p>
    <w:p w14:paraId="0D152F3C" w14:textId="77777777" w:rsidR="00BA2AAD" w:rsidRDefault="00BA2AAD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</w:p>
    <w:p w14:paraId="00C1B5BE" w14:textId="77777777" w:rsidR="00BA2AAD" w:rsidRDefault="00BA2AAD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</w:p>
    <w:p w14:paraId="2265DC31" w14:textId="77777777" w:rsidR="0057525C" w:rsidRDefault="0057525C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</w:p>
    <w:sectPr w:rsidR="0057525C" w:rsidSect="006523EF">
      <w:headerReference w:type="default" r:id="rId8"/>
      <w:footerReference w:type="default" r:id="rId9"/>
      <w:pgSz w:w="11906" w:h="16838"/>
      <w:pgMar w:top="624" w:right="964" w:bottom="567" w:left="1418" w:header="709" w:footer="34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476FB" w14:textId="77777777" w:rsidR="00433FC9" w:rsidRDefault="00433FC9" w:rsidP="008B1CC9">
      <w:pPr>
        <w:spacing w:after="0" w:line="240" w:lineRule="auto"/>
      </w:pPr>
      <w:r>
        <w:separator/>
      </w:r>
    </w:p>
  </w:endnote>
  <w:endnote w:type="continuationSeparator" w:id="0">
    <w:p w14:paraId="381F8830" w14:textId="77777777" w:rsidR="00433FC9" w:rsidRDefault="00433FC9" w:rsidP="008B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12758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73BBD9E" w14:textId="77777777" w:rsidR="00F15E0D" w:rsidRPr="00B01ADD" w:rsidRDefault="00F15E0D">
        <w:pPr>
          <w:pStyle w:val="Piedepgina"/>
          <w:jc w:val="right"/>
          <w:rPr>
            <w:sz w:val="16"/>
            <w:szCs w:val="16"/>
          </w:rPr>
        </w:pPr>
        <w:r w:rsidRPr="00B01ADD">
          <w:rPr>
            <w:sz w:val="16"/>
            <w:szCs w:val="16"/>
          </w:rPr>
          <w:fldChar w:fldCharType="begin"/>
        </w:r>
        <w:r w:rsidRPr="00B01ADD">
          <w:rPr>
            <w:sz w:val="16"/>
            <w:szCs w:val="16"/>
          </w:rPr>
          <w:instrText>PAGE   \* MERGEFORMAT</w:instrText>
        </w:r>
        <w:r w:rsidRPr="00B01ADD">
          <w:rPr>
            <w:sz w:val="16"/>
            <w:szCs w:val="16"/>
          </w:rPr>
          <w:fldChar w:fldCharType="separate"/>
        </w:r>
        <w:r w:rsidR="00FC58E1">
          <w:rPr>
            <w:noProof/>
            <w:sz w:val="16"/>
            <w:szCs w:val="16"/>
          </w:rPr>
          <w:t>2</w:t>
        </w:r>
        <w:r w:rsidRPr="00B01AD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2D194" w14:textId="77777777" w:rsidR="00433FC9" w:rsidRDefault="00433FC9" w:rsidP="008B1CC9">
      <w:pPr>
        <w:spacing w:after="0" w:line="240" w:lineRule="auto"/>
      </w:pPr>
      <w:r>
        <w:separator/>
      </w:r>
    </w:p>
  </w:footnote>
  <w:footnote w:type="continuationSeparator" w:id="0">
    <w:p w14:paraId="0AB6F250" w14:textId="77777777" w:rsidR="00433FC9" w:rsidRDefault="00433FC9" w:rsidP="008B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1A54" w14:textId="77777777" w:rsidR="003C7127" w:rsidRPr="00B01ADD" w:rsidRDefault="003C7127" w:rsidP="0046214E">
    <w:pPr>
      <w:spacing w:after="0"/>
      <w:jc w:val="center"/>
      <w:rPr>
        <w:rFonts w:ascii="Franklin Gothic Book" w:hAnsi="Franklin Gothic Book"/>
        <w:color w:val="002060"/>
        <w:sz w:val="16"/>
        <w:szCs w:val="16"/>
      </w:rPr>
    </w:pPr>
    <w:r w:rsidRPr="00B01ADD">
      <w:rPr>
        <w:noProof/>
        <w:sz w:val="16"/>
        <w:szCs w:val="16"/>
        <w:lang w:eastAsia="es-ES"/>
      </w:rPr>
      <w:drawing>
        <wp:anchor distT="0" distB="0" distL="114300" distR="114300" simplePos="0" relativeHeight="251658240" behindDoc="1" locked="0" layoutInCell="1" allowOverlap="1" wp14:anchorId="30284933" wp14:editId="148CE70C">
          <wp:simplePos x="0" y="0"/>
          <wp:positionH relativeFrom="column">
            <wp:posOffset>5030470</wp:posOffset>
          </wp:positionH>
          <wp:positionV relativeFrom="paragraph">
            <wp:posOffset>-304165</wp:posOffset>
          </wp:positionV>
          <wp:extent cx="1108710" cy="683895"/>
          <wp:effectExtent l="0" t="0" r="0" b="1905"/>
          <wp:wrapNone/>
          <wp:docPr id="2" name="Imagen 2" descr="UVa_logo_color_le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a_logo_color_letra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ADD">
      <w:rPr>
        <w:rFonts w:ascii="Franklin Gothic Book" w:hAnsi="Franklin Gothic Book"/>
        <w:b/>
        <w:color w:val="002060"/>
        <w:sz w:val="16"/>
        <w:szCs w:val="16"/>
      </w:rPr>
      <w:t>DEPÓ</w:t>
    </w:r>
    <w:r w:rsidR="00454A46" w:rsidRPr="00B01ADD">
      <w:rPr>
        <w:rFonts w:ascii="Franklin Gothic Book" w:hAnsi="Franklin Gothic Book"/>
        <w:b/>
        <w:color w:val="002060"/>
        <w:sz w:val="16"/>
        <w:szCs w:val="16"/>
      </w:rPr>
      <w:t xml:space="preserve">SITO DE LOS TRABAJOS FIN DE </w:t>
    </w:r>
    <w:r w:rsidRPr="00B01ADD">
      <w:rPr>
        <w:rFonts w:ascii="Franklin Gothic Book" w:hAnsi="Franklin Gothic Book"/>
        <w:b/>
        <w:color w:val="002060"/>
        <w:sz w:val="16"/>
        <w:szCs w:val="16"/>
      </w:rPr>
      <w:t xml:space="preserve">ESTUDIO </w:t>
    </w:r>
    <w:r w:rsidR="00454A46" w:rsidRPr="00B01ADD">
      <w:rPr>
        <w:rFonts w:ascii="Franklin Gothic Book" w:hAnsi="Franklin Gothic Book"/>
        <w:b/>
        <w:color w:val="002060"/>
        <w:sz w:val="16"/>
        <w:szCs w:val="16"/>
      </w:rPr>
      <w:t xml:space="preserve"> EN EL REPOSITORIO DOCUMENTAL DE LA UNIVERSIDAD</w:t>
    </w:r>
  </w:p>
  <w:p w14:paraId="3041EECC" w14:textId="77777777" w:rsidR="003C7127" w:rsidRPr="005B1E00" w:rsidRDefault="003C7127" w:rsidP="003C7127">
    <w:pPr>
      <w:spacing w:after="0"/>
      <w:jc w:val="center"/>
      <w:rPr>
        <w:rFonts w:ascii="Franklin Gothic Book" w:hAnsi="Franklin Gothic Book"/>
        <w:color w:val="002060"/>
        <w:sz w:val="15"/>
        <w:szCs w:val="15"/>
      </w:rPr>
    </w:pPr>
    <w:r w:rsidRPr="005B1E00">
      <w:rPr>
        <w:rFonts w:ascii="Franklin Gothic Book" w:hAnsi="Franklin Gothic Book"/>
        <w:color w:val="002060"/>
        <w:sz w:val="15"/>
        <w:szCs w:val="15"/>
      </w:rPr>
      <w:t>Aprobado en Comisión Permanente de Consejo de Gobierno 14 de febrero de 2019</w:t>
    </w:r>
  </w:p>
  <w:p w14:paraId="6C72D043" w14:textId="77777777" w:rsidR="001D6B5F" w:rsidRDefault="001D6B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7569"/>
    <w:multiLevelType w:val="hybridMultilevel"/>
    <w:tmpl w:val="9CD8B372"/>
    <w:lvl w:ilvl="0" w:tplc="A984DEDE">
      <w:start w:val="8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20387"/>
    <w:multiLevelType w:val="hybridMultilevel"/>
    <w:tmpl w:val="356826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0FA4"/>
    <w:multiLevelType w:val="hybridMultilevel"/>
    <w:tmpl w:val="1952C588"/>
    <w:lvl w:ilvl="0" w:tplc="81D44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D5180"/>
    <w:multiLevelType w:val="hybridMultilevel"/>
    <w:tmpl w:val="D14AB2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5E3C"/>
    <w:multiLevelType w:val="multilevel"/>
    <w:tmpl w:val="FBCC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215C00"/>
    <w:multiLevelType w:val="hybridMultilevel"/>
    <w:tmpl w:val="F2E253E0"/>
    <w:lvl w:ilvl="0" w:tplc="AE520CD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strike w:val="0"/>
        <w:dstrike w:val="0"/>
        <w:u w:val="none"/>
        <w:effect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A4299"/>
    <w:multiLevelType w:val="hybridMultilevel"/>
    <w:tmpl w:val="8092F458"/>
    <w:lvl w:ilvl="0" w:tplc="D63AF33A">
      <w:start w:val="9"/>
      <w:numFmt w:val="bullet"/>
      <w:lvlText w:val="-"/>
      <w:lvlJc w:val="left"/>
      <w:pPr>
        <w:ind w:left="1770" w:hanging="360"/>
      </w:pPr>
      <w:rPr>
        <w:rFonts w:ascii="Franklin Gothic Book" w:eastAsia="Times New Roman" w:hAnsi="Franklin Gothic Book" w:cs="Arial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C557D3E"/>
    <w:multiLevelType w:val="hybridMultilevel"/>
    <w:tmpl w:val="5BD8065C"/>
    <w:lvl w:ilvl="0" w:tplc="9FA05DB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9C381D"/>
    <w:multiLevelType w:val="hybridMultilevel"/>
    <w:tmpl w:val="CBCCCA68"/>
    <w:lvl w:ilvl="0" w:tplc="81D44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56742"/>
    <w:multiLevelType w:val="hybridMultilevel"/>
    <w:tmpl w:val="3F1EE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1B20"/>
    <w:multiLevelType w:val="hybridMultilevel"/>
    <w:tmpl w:val="F2DA555A"/>
    <w:lvl w:ilvl="0" w:tplc="5C163F68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A2A99"/>
    <w:multiLevelType w:val="hybridMultilevel"/>
    <w:tmpl w:val="EB5498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927"/>
    <w:rsid w:val="00004D62"/>
    <w:rsid w:val="00010807"/>
    <w:rsid w:val="00010ACE"/>
    <w:rsid w:val="000120AC"/>
    <w:rsid w:val="000139E6"/>
    <w:rsid w:val="00020FF3"/>
    <w:rsid w:val="00023AB4"/>
    <w:rsid w:val="00071BE2"/>
    <w:rsid w:val="00071F0D"/>
    <w:rsid w:val="00084A3C"/>
    <w:rsid w:val="00084FAC"/>
    <w:rsid w:val="00085653"/>
    <w:rsid w:val="00091AAE"/>
    <w:rsid w:val="00093DB7"/>
    <w:rsid w:val="0009565C"/>
    <w:rsid w:val="000B405D"/>
    <w:rsid w:val="000C5678"/>
    <w:rsid w:val="000C757C"/>
    <w:rsid w:val="000D6CB3"/>
    <w:rsid w:val="000E156B"/>
    <w:rsid w:val="000E2C96"/>
    <w:rsid w:val="00101647"/>
    <w:rsid w:val="00110AE0"/>
    <w:rsid w:val="00112121"/>
    <w:rsid w:val="00117391"/>
    <w:rsid w:val="00153B27"/>
    <w:rsid w:val="0016799D"/>
    <w:rsid w:val="00193B16"/>
    <w:rsid w:val="00194BA7"/>
    <w:rsid w:val="0019507D"/>
    <w:rsid w:val="0019594F"/>
    <w:rsid w:val="001A3185"/>
    <w:rsid w:val="001A3F12"/>
    <w:rsid w:val="001D1028"/>
    <w:rsid w:val="001D2877"/>
    <w:rsid w:val="001D6B5F"/>
    <w:rsid w:val="001F71A0"/>
    <w:rsid w:val="0020450B"/>
    <w:rsid w:val="00204A1D"/>
    <w:rsid w:val="00210638"/>
    <w:rsid w:val="002247AD"/>
    <w:rsid w:val="00233A10"/>
    <w:rsid w:val="0028202A"/>
    <w:rsid w:val="002908EB"/>
    <w:rsid w:val="00291A6E"/>
    <w:rsid w:val="00292D55"/>
    <w:rsid w:val="002931D0"/>
    <w:rsid w:val="00293366"/>
    <w:rsid w:val="002940B1"/>
    <w:rsid w:val="002C465A"/>
    <w:rsid w:val="002E37E8"/>
    <w:rsid w:val="002E4854"/>
    <w:rsid w:val="002F0681"/>
    <w:rsid w:val="002F2685"/>
    <w:rsid w:val="002F3C7B"/>
    <w:rsid w:val="0030125B"/>
    <w:rsid w:val="00304BE3"/>
    <w:rsid w:val="00305B93"/>
    <w:rsid w:val="00306C42"/>
    <w:rsid w:val="00311AC2"/>
    <w:rsid w:val="00315601"/>
    <w:rsid w:val="003219A7"/>
    <w:rsid w:val="003261F8"/>
    <w:rsid w:val="00327B1E"/>
    <w:rsid w:val="00331FA3"/>
    <w:rsid w:val="0033581A"/>
    <w:rsid w:val="0035319D"/>
    <w:rsid w:val="0037369E"/>
    <w:rsid w:val="00396117"/>
    <w:rsid w:val="003A2F29"/>
    <w:rsid w:val="003A53B0"/>
    <w:rsid w:val="003A7F5D"/>
    <w:rsid w:val="003B0429"/>
    <w:rsid w:val="003B0CF2"/>
    <w:rsid w:val="003B3DEC"/>
    <w:rsid w:val="003C3AE7"/>
    <w:rsid w:val="003C4B8D"/>
    <w:rsid w:val="003C6613"/>
    <w:rsid w:val="003C7127"/>
    <w:rsid w:val="003D3B29"/>
    <w:rsid w:val="004002BD"/>
    <w:rsid w:val="00412022"/>
    <w:rsid w:val="00412B13"/>
    <w:rsid w:val="00420BB9"/>
    <w:rsid w:val="00431558"/>
    <w:rsid w:val="00433FC9"/>
    <w:rsid w:val="0044214B"/>
    <w:rsid w:val="00454A46"/>
    <w:rsid w:val="0045690A"/>
    <w:rsid w:val="00460D0F"/>
    <w:rsid w:val="00461329"/>
    <w:rsid w:val="00461511"/>
    <w:rsid w:val="0046214E"/>
    <w:rsid w:val="00477050"/>
    <w:rsid w:val="00486F8F"/>
    <w:rsid w:val="004935B4"/>
    <w:rsid w:val="004B3036"/>
    <w:rsid w:val="004B41B3"/>
    <w:rsid w:val="004C5CEB"/>
    <w:rsid w:val="004C7F6E"/>
    <w:rsid w:val="004D005E"/>
    <w:rsid w:val="004E5837"/>
    <w:rsid w:val="004F0C30"/>
    <w:rsid w:val="004F75AE"/>
    <w:rsid w:val="00507596"/>
    <w:rsid w:val="005133F3"/>
    <w:rsid w:val="0052393B"/>
    <w:rsid w:val="0052529E"/>
    <w:rsid w:val="00534793"/>
    <w:rsid w:val="00542CA9"/>
    <w:rsid w:val="00545FE2"/>
    <w:rsid w:val="00560C43"/>
    <w:rsid w:val="005620EF"/>
    <w:rsid w:val="005734A9"/>
    <w:rsid w:val="0057525C"/>
    <w:rsid w:val="0059075C"/>
    <w:rsid w:val="005A3E48"/>
    <w:rsid w:val="005A60E7"/>
    <w:rsid w:val="005B1963"/>
    <w:rsid w:val="005B1E00"/>
    <w:rsid w:val="005B581F"/>
    <w:rsid w:val="005D0425"/>
    <w:rsid w:val="005E6978"/>
    <w:rsid w:val="005F18E0"/>
    <w:rsid w:val="005F796C"/>
    <w:rsid w:val="00627CDC"/>
    <w:rsid w:val="006327EB"/>
    <w:rsid w:val="00635C30"/>
    <w:rsid w:val="00644A59"/>
    <w:rsid w:val="006469B4"/>
    <w:rsid w:val="006523EF"/>
    <w:rsid w:val="00652895"/>
    <w:rsid w:val="00657537"/>
    <w:rsid w:val="00672CDA"/>
    <w:rsid w:val="0067642A"/>
    <w:rsid w:val="00684BFE"/>
    <w:rsid w:val="00691BD5"/>
    <w:rsid w:val="0069205A"/>
    <w:rsid w:val="006A07C6"/>
    <w:rsid w:val="006A1D8D"/>
    <w:rsid w:val="006B6BD1"/>
    <w:rsid w:val="006C002B"/>
    <w:rsid w:val="006C3945"/>
    <w:rsid w:val="006D397D"/>
    <w:rsid w:val="006D4A5D"/>
    <w:rsid w:val="006E2D14"/>
    <w:rsid w:val="006E3B06"/>
    <w:rsid w:val="006E55FD"/>
    <w:rsid w:val="006F51FF"/>
    <w:rsid w:val="00710EE3"/>
    <w:rsid w:val="007158D3"/>
    <w:rsid w:val="007237D8"/>
    <w:rsid w:val="00723A57"/>
    <w:rsid w:val="00733E5E"/>
    <w:rsid w:val="007470FD"/>
    <w:rsid w:val="00751D3F"/>
    <w:rsid w:val="00753B3B"/>
    <w:rsid w:val="00755927"/>
    <w:rsid w:val="00773DD9"/>
    <w:rsid w:val="00793040"/>
    <w:rsid w:val="007936DC"/>
    <w:rsid w:val="00797D59"/>
    <w:rsid w:val="007A0D43"/>
    <w:rsid w:val="007B6394"/>
    <w:rsid w:val="007E39A6"/>
    <w:rsid w:val="007E4AE3"/>
    <w:rsid w:val="007E5D80"/>
    <w:rsid w:val="007E76CC"/>
    <w:rsid w:val="007F4269"/>
    <w:rsid w:val="007F5404"/>
    <w:rsid w:val="007F6859"/>
    <w:rsid w:val="0083593A"/>
    <w:rsid w:val="00843AB9"/>
    <w:rsid w:val="00854C10"/>
    <w:rsid w:val="008568EC"/>
    <w:rsid w:val="0086581C"/>
    <w:rsid w:val="00867395"/>
    <w:rsid w:val="00872785"/>
    <w:rsid w:val="00874A60"/>
    <w:rsid w:val="00883A98"/>
    <w:rsid w:val="00894168"/>
    <w:rsid w:val="00897AB1"/>
    <w:rsid w:val="008A6042"/>
    <w:rsid w:val="008B1CC9"/>
    <w:rsid w:val="008B24D9"/>
    <w:rsid w:val="008C2ED2"/>
    <w:rsid w:val="008D3AE2"/>
    <w:rsid w:val="008E1714"/>
    <w:rsid w:val="008E1B8C"/>
    <w:rsid w:val="008E453A"/>
    <w:rsid w:val="008E6BA6"/>
    <w:rsid w:val="008F0C70"/>
    <w:rsid w:val="009139F5"/>
    <w:rsid w:val="00915873"/>
    <w:rsid w:val="009341DE"/>
    <w:rsid w:val="009375F5"/>
    <w:rsid w:val="0093791D"/>
    <w:rsid w:val="00940FAB"/>
    <w:rsid w:val="0094365F"/>
    <w:rsid w:val="0094514B"/>
    <w:rsid w:val="00945D7D"/>
    <w:rsid w:val="0095741F"/>
    <w:rsid w:val="00981F05"/>
    <w:rsid w:val="00985BBB"/>
    <w:rsid w:val="00990F90"/>
    <w:rsid w:val="009937F2"/>
    <w:rsid w:val="009B20F9"/>
    <w:rsid w:val="009B321A"/>
    <w:rsid w:val="009B74F6"/>
    <w:rsid w:val="009C691F"/>
    <w:rsid w:val="009E1F5D"/>
    <w:rsid w:val="00A05722"/>
    <w:rsid w:val="00A11A18"/>
    <w:rsid w:val="00A274FF"/>
    <w:rsid w:val="00A41531"/>
    <w:rsid w:val="00A51E2C"/>
    <w:rsid w:val="00A63198"/>
    <w:rsid w:val="00AA07C1"/>
    <w:rsid w:val="00AB52CF"/>
    <w:rsid w:val="00AB6FD2"/>
    <w:rsid w:val="00AD5040"/>
    <w:rsid w:val="00AE4ECD"/>
    <w:rsid w:val="00AF0DB7"/>
    <w:rsid w:val="00AF2798"/>
    <w:rsid w:val="00B006E7"/>
    <w:rsid w:val="00B01ADD"/>
    <w:rsid w:val="00B05D10"/>
    <w:rsid w:val="00B1633B"/>
    <w:rsid w:val="00B20A1C"/>
    <w:rsid w:val="00B540E6"/>
    <w:rsid w:val="00B630D6"/>
    <w:rsid w:val="00B70CCB"/>
    <w:rsid w:val="00B7340B"/>
    <w:rsid w:val="00B7391E"/>
    <w:rsid w:val="00B76E84"/>
    <w:rsid w:val="00B82D61"/>
    <w:rsid w:val="00BA2AAD"/>
    <w:rsid w:val="00BC465C"/>
    <w:rsid w:val="00BD7997"/>
    <w:rsid w:val="00BE1E5A"/>
    <w:rsid w:val="00BE26B1"/>
    <w:rsid w:val="00BE736F"/>
    <w:rsid w:val="00C038FE"/>
    <w:rsid w:val="00C051EA"/>
    <w:rsid w:val="00C20B67"/>
    <w:rsid w:val="00C3621D"/>
    <w:rsid w:val="00C4676E"/>
    <w:rsid w:val="00C505F5"/>
    <w:rsid w:val="00C5485D"/>
    <w:rsid w:val="00C562FF"/>
    <w:rsid w:val="00C65830"/>
    <w:rsid w:val="00C667EA"/>
    <w:rsid w:val="00C674FF"/>
    <w:rsid w:val="00C71524"/>
    <w:rsid w:val="00C90E90"/>
    <w:rsid w:val="00CA4D49"/>
    <w:rsid w:val="00CB1C4C"/>
    <w:rsid w:val="00CC1C4E"/>
    <w:rsid w:val="00CE2713"/>
    <w:rsid w:val="00CF1C87"/>
    <w:rsid w:val="00D14471"/>
    <w:rsid w:val="00D42AA7"/>
    <w:rsid w:val="00D469EE"/>
    <w:rsid w:val="00D57DC7"/>
    <w:rsid w:val="00D65006"/>
    <w:rsid w:val="00D66AEA"/>
    <w:rsid w:val="00D76EEA"/>
    <w:rsid w:val="00D81373"/>
    <w:rsid w:val="00D950DD"/>
    <w:rsid w:val="00D96AAC"/>
    <w:rsid w:val="00DA24D6"/>
    <w:rsid w:val="00DB02A2"/>
    <w:rsid w:val="00DD39D8"/>
    <w:rsid w:val="00DE62A1"/>
    <w:rsid w:val="00DF12FF"/>
    <w:rsid w:val="00E006E4"/>
    <w:rsid w:val="00E0488E"/>
    <w:rsid w:val="00E27C70"/>
    <w:rsid w:val="00E415E1"/>
    <w:rsid w:val="00E46A49"/>
    <w:rsid w:val="00E54B77"/>
    <w:rsid w:val="00EC0EC4"/>
    <w:rsid w:val="00EC3949"/>
    <w:rsid w:val="00EE4F6A"/>
    <w:rsid w:val="00EE5004"/>
    <w:rsid w:val="00EE7010"/>
    <w:rsid w:val="00EF49FD"/>
    <w:rsid w:val="00F0605A"/>
    <w:rsid w:val="00F15E0D"/>
    <w:rsid w:val="00F3353C"/>
    <w:rsid w:val="00F35F53"/>
    <w:rsid w:val="00F366B3"/>
    <w:rsid w:val="00F50843"/>
    <w:rsid w:val="00F87840"/>
    <w:rsid w:val="00F910E2"/>
    <w:rsid w:val="00FA16F6"/>
    <w:rsid w:val="00FA5E73"/>
    <w:rsid w:val="00FB15D2"/>
    <w:rsid w:val="00FB7333"/>
    <w:rsid w:val="00FC58E1"/>
    <w:rsid w:val="00FD6DB9"/>
    <w:rsid w:val="00FE451D"/>
    <w:rsid w:val="00FE749B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23D03"/>
  <w15:docId w15:val="{2DFAFE69-8EB3-5F4C-8E50-4C17CB84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2A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CC9"/>
  </w:style>
  <w:style w:type="paragraph" w:styleId="Piedepgina">
    <w:name w:val="footer"/>
    <w:basedOn w:val="Normal"/>
    <w:link w:val="PiedepginaCar"/>
    <w:uiPriority w:val="99"/>
    <w:unhideWhenUsed/>
    <w:rsid w:val="008B1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CC9"/>
  </w:style>
  <w:style w:type="table" w:styleId="Tablaconcuadrcula">
    <w:name w:val="Table Grid"/>
    <w:basedOn w:val="Tablanormal"/>
    <w:uiPriority w:val="59"/>
    <w:rsid w:val="008B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C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31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12B13"/>
    <w:rPr>
      <w:color w:val="0000FF" w:themeColor="hyperlink"/>
      <w:u w:val="single"/>
    </w:rPr>
  </w:style>
  <w:style w:type="paragraph" w:customStyle="1" w:styleId="Default">
    <w:name w:val="Default"/>
    <w:rsid w:val="00460D0F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valdoc">
    <w:name w:val="valdoc"/>
    <w:basedOn w:val="Normal"/>
    <w:rsid w:val="000C757C"/>
    <w:pPr>
      <w:spacing w:before="48" w:after="48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6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82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8939">
                  <w:marLeft w:val="0"/>
                  <w:marRight w:val="0"/>
                  <w:marTop w:val="48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788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sbt1ii8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FAB6-4223-49C3-941F-F19156E8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925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Clarisa Pérez</dc:creator>
  <cp:lastModifiedBy>Henar Pascual</cp:lastModifiedBy>
  <cp:revision>4</cp:revision>
  <cp:lastPrinted>2018-05-31T09:26:00Z</cp:lastPrinted>
  <dcterms:created xsi:type="dcterms:W3CDTF">2020-05-13T06:39:00Z</dcterms:created>
  <dcterms:modified xsi:type="dcterms:W3CDTF">2020-05-13T10:31:00Z</dcterms:modified>
</cp:coreProperties>
</file>